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BD1A2E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1</w:t>
      </w:r>
      <w:r w:rsidR="00E621EC">
        <w:rPr>
          <w:rFonts w:ascii="Gill Sans MT" w:hAnsi="Gill Sans MT"/>
        </w:rPr>
        <w:t xml:space="preserve"> MODELO DE SOLICITUD </w:t>
      </w:r>
      <w:r>
        <w:rPr>
          <w:rFonts w:ascii="Gill Sans MT" w:hAnsi="Gill Sans MT"/>
        </w:rPr>
        <w:t>CONTRATO “PROGRAMA INVESTIGO”</w:t>
      </w:r>
    </w:p>
    <w:p w:rsidR="002A0193" w:rsidRPr="00D42E7D" w:rsidRDefault="002A0193" w:rsidP="00BD1A2E">
      <w:pPr>
        <w:pStyle w:val="Ttulo7"/>
        <w:jc w:val="left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48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5113"/>
        <w:gridCol w:w="609"/>
        <w:gridCol w:w="2285"/>
        <w:gridCol w:w="20"/>
      </w:tblGrid>
      <w:tr w:rsidR="00846F0F" w:rsidRPr="00205813" w:rsidTr="00BD1A2E">
        <w:trPr>
          <w:cantSplit/>
        </w:trPr>
        <w:tc>
          <w:tcPr>
            <w:tcW w:w="8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BD1A2E">
        <w:trPr>
          <w:cantSplit/>
          <w:trHeight w:hRule="exact" w:val="284"/>
        </w:trPr>
        <w:tc>
          <w:tcPr>
            <w:tcW w:w="10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DATOS DEL </w:t>
            </w:r>
            <w:r w:rsidR="00BD1A2E">
              <w:rPr>
                <w:rFonts w:ascii="Gill Sans MT" w:hAnsi="Gill Sans MT"/>
                <w:sz w:val="20"/>
              </w:rPr>
              <w:t xml:space="preserve">TUTOR: 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BD1A2E">
        <w:trPr>
          <w:cantSplit/>
          <w:trHeight w:hRule="exact" w:val="29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0" w:name="Texto78"/>
      <w:tr w:rsidR="00846F0F" w:rsidRPr="00205813" w:rsidTr="00BD1A2E">
        <w:trPr>
          <w:cantSplit/>
          <w:trHeight w:hRule="exact" w:val="29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  <w:tc>
          <w:tcPr>
            <w:tcW w:w="8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  <w:trHeight w:hRule="exact" w:val="57"/>
        </w:trPr>
        <w:tc>
          <w:tcPr>
            <w:tcW w:w="10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Categoría  que quiere contratar:</w:t>
            </w: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Número de meses: </w:t>
            </w:r>
          </w:p>
        </w:tc>
      </w:tr>
      <w:tr w:rsidR="00846F0F" w:rsidRPr="00205813" w:rsidTr="00BD1A2E">
        <w:trPr>
          <w:gridAfter w:val="1"/>
          <w:wAfter w:w="20" w:type="dxa"/>
          <w:cantSplit/>
          <w:trHeight w:hRule="exact" w:val="295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BD1A2E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BD1A2E">
              <w:rPr>
                <w:rFonts w:ascii="Gill Sans MT" w:hAnsi="Gill Sans MT"/>
                <w:w w:val="90"/>
                <w:sz w:val="20"/>
              </w:rPr>
              <w:t>Compromiso de cofinanciar la indemnización</w:t>
            </w:r>
            <w:r>
              <w:rPr>
                <w:rFonts w:ascii="Gill Sans MT" w:hAnsi="Gill Sans MT"/>
                <w:w w:val="90"/>
              </w:rPr>
              <w:t xml:space="preserve">:  </w:t>
            </w:r>
          </w:p>
        </w:tc>
      </w:tr>
      <w:tr w:rsidR="00846F0F" w:rsidRPr="00205813" w:rsidTr="00BD1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" w:type="dxa"/>
          <w:cantSplit/>
          <w:trHeight w:hRule="exact" w:val="57"/>
        </w:trPr>
        <w:tc>
          <w:tcPr>
            <w:tcW w:w="10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3608"/>
        <w:gridCol w:w="1134"/>
        <w:gridCol w:w="2488"/>
        <w:gridCol w:w="3261"/>
      </w:tblGrid>
      <w:tr w:rsidR="00BD1A2E" w:rsidRPr="00205813" w:rsidTr="00EC5C23">
        <w:trPr>
          <w:gridBefore w:val="1"/>
          <w:wBefore w:w="28" w:type="dxa"/>
          <w:trHeight w:val="28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E" w:rsidRPr="00205813" w:rsidRDefault="00BD1A2E" w:rsidP="00E51D9F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Breve </w:t>
            </w:r>
            <w:r w:rsidR="00E51D9F">
              <w:rPr>
                <w:rFonts w:ascii="Gill Sans MT" w:hAnsi="Gill Sans MT"/>
                <w:sz w:val="20"/>
              </w:rPr>
              <w:t>descripción puesto de trabajar</w:t>
            </w:r>
            <w:r>
              <w:rPr>
                <w:rFonts w:ascii="Gill Sans MT" w:hAnsi="Gill Sans MT"/>
                <w:sz w:val="20"/>
              </w:rPr>
              <w:t>:</w:t>
            </w:r>
            <w:r w:rsidRPr="00205813">
              <w:rPr>
                <w:rFonts w:ascii="Gill Sans MT" w:hAnsi="Gill Sans MT"/>
                <w:sz w:val="20"/>
              </w:rPr>
              <w:t xml:space="preserve"> </w:t>
            </w:r>
            <w:r w:rsidR="00EC5C23">
              <w:rPr>
                <w:rFonts w:ascii="Gill Sans MT" w:hAnsi="Gill Sans MT"/>
                <w:sz w:val="20"/>
              </w:rPr>
              <w:t xml:space="preserve">No superar </w:t>
            </w:r>
            <w:r w:rsidR="00EC5C23" w:rsidRPr="00EC5C23">
              <w:rPr>
                <w:rFonts w:ascii="Gill Sans MT" w:hAnsi="Gill Sans MT"/>
                <w:b/>
                <w:sz w:val="20"/>
              </w:rPr>
              <w:t>60</w:t>
            </w:r>
            <w:r w:rsidR="00EC5C23">
              <w:rPr>
                <w:rFonts w:ascii="Gill Sans MT" w:hAnsi="Gill Sans MT"/>
                <w:b/>
                <w:sz w:val="20"/>
              </w:rPr>
              <w:t>0 caracteres inclui</w:t>
            </w:r>
            <w:r w:rsidR="00EC5C23" w:rsidRPr="00EC5C23">
              <w:rPr>
                <w:rFonts w:ascii="Gill Sans MT" w:hAnsi="Gill Sans MT"/>
                <w:b/>
                <w:sz w:val="20"/>
              </w:rPr>
              <w:t>dos espacios</w:t>
            </w:r>
          </w:p>
        </w:tc>
      </w:tr>
      <w:tr w:rsidR="00BD1A2E" w:rsidRPr="00205813" w:rsidTr="00EC5C23">
        <w:tblPrEx>
          <w:tblBorders>
            <w:insideH w:val="single" w:sz="4" w:space="0" w:color="auto"/>
          </w:tblBorders>
        </w:tblPrEx>
        <w:trPr>
          <w:gridBefore w:val="1"/>
          <w:wBefore w:w="28" w:type="dxa"/>
          <w:trHeight w:val="255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BD1A2E" w:rsidRPr="00205813" w:rsidRDefault="00BD1A2E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  <w:tr w:rsidR="00EC5C23" w:rsidRPr="00205813" w:rsidTr="00EC5C23">
        <w:tblPrEx>
          <w:tblBorders>
            <w:insideH w:val="single" w:sz="4" w:space="0" w:color="auto"/>
          </w:tblBorders>
        </w:tblPrEx>
        <w:trPr>
          <w:gridBefore w:val="1"/>
          <w:wBefore w:w="28" w:type="dxa"/>
          <w:trHeight w:val="28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3" w:rsidRDefault="00E51D9F" w:rsidP="00E51D9F">
            <w:pPr>
              <w:ind w:right="-12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sz w:val="20"/>
              </w:rPr>
              <w:t>Indicar actividades de tutoría</w:t>
            </w:r>
            <w:r w:rsidR="00EC5C23">
              <w:rPr>
                <w:rFonts w:ascii="Gill Sans MT" w:hAnsi="Gill Sans MT"/>
                <w:sz w:val="20"/>
              </w:rPr>
              <w:t>:</w:t>
            </w:r>
            <w:r w:rsidR="00EC5C23" w:rsidRPr="00205813">
              <w:rPr>
                <w:rFonts w:ascii="Gill Sans MT" w:hAnsi="Gill Sans MT"/>
                <w:sz w:val="20"/>
              </w:rPr>
              <w:t xml:space="preserve"> </w:t>
            </w:r>
            <w:r w:rsidR="00EC5C23">
              <w:rPr>
                <w:rFonts w:ascii="Gill Sans MT" w:hAnsi="Gill Sans MT"/>
                <w:sz w:val="20"/>
              </w:rPr>
              <w:t xml:space="preserve">No superar </w:t>
            </w:r>
            <w:r>
              <w:rPr>
                <w:rFonts w:ascii="Gill Sans MT" w:hAnsi="Gill Sans MT"/>
                <w:b/>
                <w:sz w:val="20"/>
              </w:rPr>
              <w:t xml:space="preserve">500 </w:t>
            </w:r>
            <w:bookmarkStart w:id="1" w:name="_GoBack"/>
            <w:bookmarkEnd w:id="1"/>
            <w:r w:rsidR="00EC5C23">
              <w:rPr>
                <w:rFonts w:ascii="Gill Sans MT" w:hAnsi="Gill Sans MT"/>
                <w:b/>
                <w:sz w:val="20"/>
              </w:rPr>
              <w:t>caracteres inclui</w:t>
            </w:r>
            <w:r w:rsidR="00EC5C23" w:rsidRPr="00EC5C23">
              <w:rPr>
                <w:rFonts w:ascii="Gill Sans MT" w:hAnsi="Gill Sans MT"/>
                <w:b/>
                <w:sz w:val="20"/>
              </w:rPr>
              <w:t>dos espacios</w:t>
            </w:r>
          </w:p>
        </w:tc>
      </w:tr>
      <w:tr w:rsidR="00EC5C23" w:rsidRPr="00205813" w:rsidTr="00EC5C23">
        <w:tblPrEx>
          <w:tblBorders>
            <w:insideH w:val="single" w:sz="4" w:space="0" w:color="auto"/>
          </w:tblBorders>
        </w:tblPrEx>
        <w:trPr>
          <w:gridBefore w:val="1"/>
          <w:wBefore w:w="28" w:type="dxa"/>
          <w:trHeight w:val="255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3" w:rsidRDefault="00EC5C23" w:rsidP="006D2404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284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2" w:name="Texto57"/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  <w:bookmarkEnd w:id="2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BD1A2E" w:rsidRPr="00205813" w:rsidRDefault="00BD1A2E" w:rsidP="006D2404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3" w:name="Texto60"/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1A2E" w:rsidRPr="00205813" w:rsidRDefault="00BD1A2E" w:rsidP="006D2404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Pr="00205813">
              <w:rPr>
                <w:rFonts w:ascii="Gill Sans MT" w:hAnsi="Gill Sans MT"/>
                <w:sz w:val="20"/>
              </w:rPr>
            </w:r>
            <w:r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val="680"/>
        </w:trPr>
        <w:tc>
          <w:tcPr>
            <w:tcW w:w="105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BD1A2E" w:rsidRPr="00205813" w:rsidRDefault="00BD1A2E" w:rsidP="006D2404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295"/>
        </w:trPr>
        <w:tc>
          <w:tcPr>
            <w:tcW w:w="105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E" w:rsidRPr="00205813" w:rsidRDefault="00BD1A2E" w:rsidP="00BD1A2E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BD1A2E" w:rsidRPr="00205813" w:rsidTr="00BD1A2E">
        <w:tblPrEx>
          <w:tblBorders>
            <w:insideH w:val="single" w:sz="4" w:space="0" w:color="auto"/>
          </w:tblBorders>
        </w:tblPrEx>
        <w:trPr>
          <w:cantSplit/>
          <w:trHeight w:hRule="exact" w:val="1641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2E" w:rsidRPr="002A0193" w:rsidRDefault="00BD1A2E" w:rsidP="006D2404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BD1A2E" w:rsidRPr="002A0193" w:rsidRDefault="00BD1A2E" w:rsidP="006D2404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BD1A2E" w:rsidRPr="00205813" w:rsidRDefault="00BD1A2E" w:rsidP="006D2404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</w:p>
    <w:sectPr w:rsidR="00C143B0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65085"/>
    <w:rsid w:val="000A7192"/>
    <w:rsid w:val="000F204B"/>
    <w:rsid w:val="00100916"/>
    <w:rsid w:val="00197B10"/>
    <w:rsid w:val="001E2B03"/>
    <w:rsid w:val="00205813"/>
    <w:rsid w:val="00205B85"/>
    <w:rsid w:val="00221FA8"/>
    <w:rsid w:val="002429B0"/>
    <w:rsid w:val="00266A42"/>
    <w:rsid w:val="00280A17"/>
    <w:rsid w:val="002A0193"/>
    <w:rsid w:val="002C4407"/>
    <w:rsid w:val="003700E2"/>
    <w:rsid w:val="003C795B"/>
    <w:rsid w:val="003D355C"/>
    <w:rsid w:val="00461EBB"/>
    <w:rsid w:val="004B00AA"/>
    <w:rsid w:val="00602F76"/>
    <w:rsid w:val="00614F31"/>
    <w:rsid w:val="00623BB0"/>
    <w:rsid w:val="00643140"/>
    <w:rsid w:val="00680683"/>
    <w:rsid w:val="006940CC"/>
    <w:rsid w:val="006A698E"/>
    <w:rsid w:val="006D684A"/>
    <w:rsid w:val="00732361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66692"/>
    <w:rsid w:val="00A82188"/>
    <w:rsid w:val="00A859DB"/>
    <w:rsid w:val="00AA2CD0"/>
    <w:rsid w:val="00AE4A4F"/>
    <w:rsid w:val="00B17246"/>
    <w:rsid w:val="00B2218D"/>
    <w:rsid w:val="00B4649B"/>
    <w:rsid w:val="00B66780"/>
    <w:rsid w:val="00BD1A2E"/>
    <w:rsid w:val="00C143B0"/>
    <w:rsid w:val="00CB40E9"/>
    <w:rsid w:val="00CE10E4"/>
    <w:rsid w:val="00D42E7D"/>
    <w:rsid w:val="00E51D9F"/>
    <w:rsid w:val="00E621EC"/>
    <w:rsid w:val="00E9146D"/>
    <w:rsid w:val="00EC5C23"/>
    <w:rsid w:val="00ED0892"/>
    <w:rsid w:val="00ED5632"/>
    <w:rsid w:val="00F126DD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2E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19</cp:revision>
  <cp:lastPrinted>2007-03-05T09:46:00Z</cp:lastPrinted>
  <dcterms:created xsi:type="dcterms:W3CDTF">2020-09-29T13:01:00Z</dcterms:created>
  <dcterms:modified xsi:type="dcterms:W3CDTF">2023-01-11T12:50:00Z</dcterms:modified>
</cp:coreProperties>
</file>